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41" w:rsidRDefault="00F42B01" w:rsidP="00F42B0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42B01">
        <w:rPr>
          <w:rFonts w:ascii="Arial" w:hAnsi="Arial" w:cs="Arial"/>
          <w:b/>
        </w:rPr>
        <w:t>CARRERA FUNCIONARIA (GRUPO N° 1)</w:t>
      </w:r>
    </w:p>
    <w:p w:rsidR="00F42B01" w:rsidRPr="00804D9E" w:rsidRDefault="00F42B01" w:rsidP="00F42B01">
      <w:pPr>
        <w:jc w:val="center"/>
        <w:rPr>
          <w:rFonts w:ascii="Arial" w:hAnsi="Arial" w:cs="Arial"/>
          <w:b/>
          <w:sz w:val="16"/>
          <w:szCs w:val="16"/>
        </w:rPr>
      </w:pPr>
    </w:p>
    <w:p w:rsidR="00F42B01" w:rsidRDefault="00F42B01" w:rsidP="00F42B01">
      <w:pPr>
        <w:tabs>
          <w:tab w:val="left" w:pos="851"/>
        </w:tabs>
        <w:jc w:val="both"/>
        <w:rPr>
          <w:rFonts w:ascii="Arial" w:hAnsi="Arial" w:cs="Arial"/>
        </w:rPr>
      </w:pPr>
      <w:r w:rsidRPr="00F42B01">
        <w:rPr>
          <w:rFonts w:ascii="Arial" w:hAnsi="Arial" w:cs="Arial"/>
        </w:rPr>
        <w:tab/>
      </w:r>
      <w:r w:rsidR="00677790">
        <w:rPr>
          <w:rFonts w:ascii="Arial" w:hAnsi="Arial" w:cs="Arial"/>
        </w:rPr>
        <w:t xml:space="preserve">En este </w:t>
      </w:r>
      <w:r w:rsidR="005B617A">
        <w:rPr>
          <w:rFonts w:ascii="Arial" w:hAnsi="Arial" w:cs="Arial"/>
        </w:rPr>
        <w:t>ámbito</w:t>
      </w:r>
      <w:r w:rsidR="00677790">
        <w:rPr>
          <w:rFonts w:ascii="Arial" w:hAnsi="Arial" w:cs="Arial"/>
        </w:rPr>
        <w:t>, es importante indicar que l</w:t>
      </w:r>
      <w:r w:rsidRPr="00F42B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Carrera Funcionaria, está constituida por cuatro pilares fundamentales:</w:t>
      </w:r>
    </w:p>
    <w:p w:rsidR="00F42B01" w:rsidRPr="008D0467" w:rsidRDefault="00F42B01" w:rsidP="008D0467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</w:rPr>
      </w:pPr>
      <w:r w:rsidRPr="008D0467">
        <w:rPr>
          <w:rFonts w:ascii="Arial" w:hAnsi="Arial" w:cs="Arial"/>
          <w:b/>
        </w:rPr>
        <w:t>Estabilidad Laboral.</w:t>
      </w:r>
    </w:p>
    <w:p w:rsidR="00F42B01" w:rsidRPr="008D0467" w:rsidRDefault="00F42B01" w:rsidP="008D0467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</w:rPr>
      </w:pPr>
      <w:r w:rsidRPr="008D0467">
        <w:rPr>
          <w:rFonts w:ascii="Arial" w:hAnsi="Arial" w:cs="Arial"/>
          <w:b/>
        </w:rPr>
        <w:t>Derecho al Ascenso.</w:t>
      </w:r>
    </w:p>
    <w:p w:rsidR="00F42B01" w:rsidRPr="008D0467" w:rsidRDefault="00F42B01" w:rsidP="008D0467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</w:rPr>
      </w:pPr>
      <w:r w:rsidRPr="008D0467">
        <w:rPr>
          <w:rFonts w:ascii="Arial" w:hAnsi="Arial" w:cs="Arial"/>
          <w:b/>
        </w:rPr>
        <w:t>Capacitación y perfeccionamiento</w:t>
      </w:r>
    </w:p>
    <w:p w:rsidR="00F42B01" w:rsidRPr="008D0467" w:rsidRDefault="00F42B01" w:rsidP="008D0467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</w:rPr>
      </w:pPr>
      <w:r w:rsidRPr="008D0467">
        <w:rPr>
          <w:rFonts w:ascii="Arial" w:hAnsi="Arial" w:cs="Arial"/>
          <w:b/>
        </w:rPr>
        <w:t>Sistema de Calificaciones.</w:t>
      </w:r>
    </w:p>
    <w:p w:rsidR="00F42B01" w:rsidRDefault="00F42B01" w:rsidP="00F42B01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este marco, es menester señalar que la Carrera Funcionaria encuentra su sustento jurídico en la Constitución </w:t>
      </w:r>
      <w:r w:rsidR="006A417B">
        <w:rPr>
          <w:rFonts w:ascii="Arial" w:hAnsi="Arial" w:cs="Arial"/>
        </w:rPr>
        <w:t xml:space="preserve">Política </w:t>
      </w:r>
      <w:r>
        <w:rPr>
          <w:rFonts w:ascii="Arial" w:hAnsi="Arial" w:cs="Arial"/>
        </w:rPr>
        <w:t>de la República de Chile</w:t>
      </w:r>
      <w:r w:rsidR="00B64721">
        <w:rPr>
          <w:rFonts w:ascii="Arial" w:hAnsi="Arial" w:cs="Arial"/>
        </w:rPr>
        <w:t xml:space="preserve"> artículo 38°</w:t>
      </w:r>
      <w:r w:rsidR="008244A8">
        <w:rPr>
          <w:rFonts w:ascii="Arial" w:hAnsi="Arial" w:cs="Arial"/>
        </w:rPr>
        <w:t>;</w:t>
      </w:r>
      <w:r w:rsidR="008A4B15">
        <w:rPr>
          <w:rFonts w:ascii="Arial" w:hAnsi="Arial" w:cs="Arial"/>
        </w:rPr>
        <w:t xml:space="preserve"> </w:t>
      </w:r>
      <w:r w:rsidR="008244A8">
        <w:rPr>
          <w:rFonts w:ascii="Arial" w:hAnsi="Arial" w:cs="Arial"/>
        </w:rPr>
        <w:t>la Ley Orgánica Constitucional de Bases Generales de la Administración del Estado N°</w:t>
      </w:r>
      <w:r w:rsidR="00B64721">
        <w:rPr>
          <w:rFonts w:ascii="Arial" w:hAnsi="Arial" w:cs="Arial"/>
        </w:rPr>
        <w:t xml:space="preserve"> 18.575 </w:t>
      </w:r>
      <w:r w:rsidR="008244A8">
        <w:rPr>
          <w:rFonts w:ascii="Arial" w:hAnsi="Arial" w:cs="Arial"/>
        </w:rPr>
        <w:t xml:space="preserve">artículo 45°; </w:t>
      </w:r>
      <w:r w:rsidR="008A4B15">
        <w:rPr>
          <w:rFonts w:ascii="Arial" w:hAnsi="Arial" w:cs="Arial"/>
        </w:rPr>
        <w:t>la Ley Orgánica Constitucional de Municipalidades N° 18.695 artículo 42</w:t>
      </w:r>
      <w:r w:rsidR="008244A8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y en el Estatuto Administrativo para Funcionarios Municipales</w:t>
      </w:r>
      <w:r w:rsidR="006A417B">
        <w:rPr>
          <w:rFonts w:ascii="Arial" w:hAnsi="Arial" w:cs="Arial"/>
        </w:rPr>
        <w:t xml:space="preserve"> Ley N° 18.883, artículo 5° letra e</w:t>
      </w:r>
      <w:r w:rsidR="008D0467">
        <w:rPr>
          <w:rFonts w:ascii="Arial" w:hAnsi="Arial" w:cs="Arial"/>
        </w:rPr>
        <w:t>.</w:t>
      </w:r>
    </w:p>
    <w:p w:rsidR="008D0467" w:rsidRDefault="008D0467" w:rsidP="00F42B01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este contexto, el grupo de trabajo N° 1, desarrolló un conjunto de iniciativas</w:t>
      </w:r>
      <w:r w:rsidR="00677790">
        <w:rPr>
          <w:rFonts w:ascii="Arial" w:hAnsi="Arial" w:cs="Arial"/>
        </w:rPr>
        <w:t xml:space="preserve"> que implican necesariamente modificaciones a las Políticas de Recursos Humanos y al Estatuto Administrativo para Funcionarios Municipales, las cuales</w:t>
      </w:r>
      <w:r>
        <w:rPr>
          <w:rFonts w:ascii="Arial" w:hAnsi="Arial" w:cs="Arial"/>
        </w:rPr>
        <w:t xml:space="preserve"> se desglosan a continuación:</w:t>
      </w:r>
    </w:p>
    <w:p w:rsidR="008D0467" w:rsidRDefault="008D0467" w:rsidP="00F42B01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8D0467" w:rsidRDefault="008D0467" w:rsidP="00F42B01">
      <w:pPr>
        <w:tabs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r w:rsidRPr="008D0467">
        <w:rPr>
          <w:rFonts w:ascii="Arial" w:hAnsi="Arial" w:cs="Arial"/>
          <w:b/>
        </w:rPr>
        <w:t>Estabilidad Laboral:</w:t>
      </w:r>
      <w:r>
        <w:rPr>
          <w:rFonts w:ascii="Arial" w:hAnsi="Arial" w:cs="Arial"/>
          <w:b/>
        </w:rPr>
        <w:t xml:space="preserve"> </w:t>
      </w:r>
    </w:p>
    <w:p w:rsidR="00361D7A" w:rsidRDefault="00467424" w:rsidP="00467424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materia de concursos para ingresar </w:t>
      </w:r>
      <w:r w:rsidR="00E80443">
        <w:rPr>
          <w:rFonts w:ascii="Arial" w:hAnsi="Arial" w:cs="Arial"/>
        </w:rPr>
        <w:t xml:space="preserve">formalmente </w:t>
      </w:r>
      <w:r>
        <w:rPr>
          <w:rFonts w:ascii="Arial" w:hAnsi="Arial" w:cs="Arial"/>
        </w:rPr>
        <w:t xml:space="preserve">al mundo municipal, consideramos de suma relevancia priorizar </w:t>
      </w:r>
      <w:r w:rsidR="00E80443">
        <w:rPr>
          <w:rFonts w:ascii="Arial" w:hAnsi="Arial" w:cs="Arial"/>
        </w:rPr>
        <w:t>el concurso interno como instancia fundamental</w:t>
      </w:r>
      <w:r>
        <w:rPr>
          <w:rFonts w:ascii="Arial" w:hAnsi="Arial" w:cs="Arial"/>
        </w:rPr>
        <w:t xml:space="preserve"> y posteriormente realizar concursos públicos.</w:t>
      </w:r>
    </w:p>
    <w:p w:rsidR="00467424" w:rsidRPr="00467424" w:rsidRDefault="00467424" w:rsidP="00467424">
      <w:pPr>
        <w:pStyle w:val="Prrafodelista"/>
        <w:tabs>
          <w:tab w:val="left" w:pos="851"/>
        </w:tabs>
        <w:jc w:val="both"/>
        <w:rPr>
          <w:rFonts w:ascii="Arial" w:hAnsi="Arial" w:cs="Arial"/>
        </w:rPr>
      </w:pPr>
    </w:p>
    <w:p w:rsidR="008D0467" w:rsidRDefault="0039267C" w:rsidP="008D0467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77790">
        <w:rPr>
          <w:rFonts w:ascii="Arial" w:hAnsi="Arial" w:cs="Arial"/>
        </w:rPr>
        <w:t>n términos de una adecuada gestión y administración municipal</w:t>
      </w:r>
      <w:r>
        <w:rPr>
          <w:rFonts w:ascii="Arial" w:hAnsi="Arial" w:cs="Arial"/>
        </w:rPr>
        <w:t>, se propone que los funcionarios y funcionarias municipales puedan asumir cargos de exclusiva confianza</w:t>
      </w:r>
      <w:r w:rsidR="006777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 perder la titularidad de sus cargos en sus grados y escalafones correspondientes. </w:t>
      </w:r>
    </w:p>
    <w:p w:rsidR="009A726E" w:rsidRPr="009A726E" w:rsidRDefault="009A726E" w:rsidP="009A726E">
      <w:pPr>
        <w:pStyle w:val="Prrafodelista"/>
        <w:rPr>
          <w:rFonts w:ascii="Arial" w:hAnsi="Arial" w:cs="Arial"/>
        </w:rPr>
      </w:pPr>
    </w:p>
    <w:p w:rsidR="009A726E" w:rsidRPr="008D0467" w:rsidRDefault="009A726E" w:rsidP="009A726E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</w:rPr>
      </w:pPr>
      <w:r w:rsidRPr="009A726E">
        <w:rPr>
          <w:rFonts w:ascii="Arial" w:hAnsi="Arial" w:cs="Arial"/>
        </w:rPr>
        <w:t>Consideramos inadecuado e improcedente la contratación de Directivos a través del si</w:t>
      </w:r>
      <w:r>
        <w:rPr>
          <w:rFonts w:ascii="Arial" w:hAnsi="Arial" w:cs="Arial"/>
        </w:rPr>
        <w:t>stema de Alta Dirección Pública, prevaleciendo el Estatuto Administrativo para Funcionarios Municipales.</w:t>
      </w:r>
    </w:p>
    <w:p w:rsidR="008D0467" w:rsidRDefault="008D0467" w:rsidP="00F42B01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F42B01" w:rsidRPr="008D0467" w:rsidRDefault="008D0467" w:rsidP="00F42B01">
      <w:pPr>
        <w:tabs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Pr="008D0467">
        <w:rPr>
          <w:rFonts w:ascii="Arial" w:hAnsi="Arial" w:cs="Arial"/>
          <w:b/>
        </w:rPr>
        <w:t>Derecho a la Ascenso:</w:t>
      </w:r>
    </w:p>
    <w:p w:rsidR="008D0467" w:rsidRDefault="008D0467" w:rsidP="0039267C">
      <w:pPr>
        <w:pStyle w:val="Prrafodelista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materia de ascenso</w:t>
      </w:r>
      <w:r w:rsidR="0039267C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se deben considerar las instancias de formación y per</w:t>
      </w:r>
      <w:r w:rsidR="00995A74">
        <w:rPr>
          <w:rFonts w:ascii="Arial" w:hAnsi="Arial" w:cs="Arial"/>
        </w:rPr>
        <w:t>fe</w:t>
      </w:r>
      <w:r>
        <w:rPr>
          <w:rFonts w:ascii="Arial" w:hAnsi="Arial" w:cs="Arial"/>
        </w:rPr>
        <w:t>c</w:t>
      </w:r>
      <w:r w:rsidR="00995A7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ionamiento para </w:t>
      </w:r>
      <w:r w:rsidR="00995A74">
        <w:rPr>
          <w:rFonts w:ascii="Arial" w:hAnsi="Arial" w:cs="Arial"/>
        </w:rPr>
        <w:t xml:space="preserve">ascender </w:t>
      </w:r>
      <w:r w:rsidR="00EE7FA8">
        <w:rPr>
          <w:rFonts w:ascii="Arial" w:hAnsi="Arial" w:cs="Arial"/>
        </w:rPr>
        <w:t xml:space="preserve">de grado al interior del mismo escalafón, </w:t>
      </w:r>
      <w:r w:rsidR="00995A74">
        <w:rPr>
          <w:rFonts w:ascii="Arial" w:hAnsi="Arial" w:cs="Arial"/>
        </w:rPr>
        <w:t>en virtud de esos méritos formativos, com</w:t>
      </w:r>
      <w:r w:rsidR="00EE7FA8">
        <w:rPr>
          <w:rFonts w:ascii="Arial" w:hAnsi="Arial" w:cs="Arial"/>
        </w:rPr>
        <w:t>o se lleva a cabo</w:t>
      </w:r>
      <w:r w:rsidR="008C668B">
        <w:rPr>
          <w:rFonts w:ascii="Arial" w:hAnsi="Arial" w:cs="Arial"/>
        </w:rPr>
        <w:t xml:space="preserve"> en el</w:t>
      </w:r>
      <w:r w:rsidR="00EE7FA8">
        <w:rPr>
          <w:rFonts w:ascii="Arial" w:hAnsi="Arial" w:cs="Arial"/>
        </w:rPr>
        <w:t xml:space="preserve"> área de</w:t>
      </w:r>
      <w:r w:rsidR="00CB3B9B">
        <w:rPr>
          <w:rFonts w:ascii="Arial" w:hAnsi="Arial" w:cs="Arial"/>
        </w:rPr>
        <w:t xml:space="preserve"> la</w:t>
      </w:r>
      <w:r w:rsidR="00EE7FA8">
        <w:rPr>
          <w:rFonts w:ascii="Arial" w:hAnsi="Arial" w:cs="Arial"/>
        </w:rPr>
        <w:t xml:space="preserve"> salud municipal, sea a trav</w:t>
      </w:r>
      <w:r w:rsidR="00CB3B9B">
        <w:rPr>
          <w:rFonts w:ascii="Arial" w:hAnsi="Arial" w:cs="Arial"/>
        </w:rPr>
        <w:t>és de un Diplomado, Postítulo, M</w:t>
      </w:r>
      <w:r w:rsidR="00EE7FA8">
        <w:rPr>
          <w:rFonts w:ascii="Arial" w:hAnsi="Arial" w:cs="Arial"/>
        </w:rPr>
        <w:t xml:space="preserve">agister </w:t>
      </w:r>
      <w:r w:rsidR="00CB3B9B">
        <w:rPr>
          <w:rFonts w:ascii="Arial" w:hAnsi="Arial" w:cs="Arial"/>
        </w:rPr>
        <w:t>y/o D</w:t>
      </w:r>
      <w:r w:rsidR="00EE7FA8">
        <w:rPr>
          <w:rFonts w:ascii="Arial" w:hAnsi="Arial" w:cs="Arial"/>
        </w:rPr>
        <w:t>octorado.</w:t>
      </w:r>
    </w:p>
    <w:p w:rsidR="00CB3B9B" w:rsidRDefault="00CB3B9B" w:rsidP="00CB3B9B">
      <w:pPr>
        <w:pStyle w:val="Prrafodelista"/>
        <w:tabs>
          <w:tab w:val="left" w:pos="851"/>
        </w:tabs>
        <w:jc w:val="both"/>
        <w:rPr>
          <w:rFonts w:ascii="Arial" w:hAnsi="Arial" w:cs="Arial"/>
        </w:rPr>
      </w:pPr>
    </w:p>
    <w:p w:rsidR="00995A74" w:rsidRPr="008D0467" w:rsidRDefault="00B64721" w:rsidP="0039267C">
      <w:pPr>
        <w:pStyle w:val="Prrafodelista"/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Vinculado al punto anterior, es menester señalar que, </w:t>
      </w:r>
      <w:r w:rsidR="00CB3B9B">
        <w:rPr>
          <w:rFonts w:ascii="Arial" w:hAnsi="Arial" w:cs="Arial"/>
        </w:rPr>
        <w:t>si no</w:t>
      </w:r>
      <w:r w:rsidR="008C668B">
        <w:rPr>
          <w:rFonts w:ascii="Arial" w:hAnsi="Arial" w:cs="Arial"/>
        </w:rPr>
        <w:t xml:space="preserve"> se logra lo anterior, </w:t>
      </w:r>
      <w:r>
        <w:rPr>
          <w:rFonts w:ascii="Arial" w:hAnsi="Arial" w:cs="Arial"/>
        </w:rPr>
        <w:t xml:space="preserve">cuando los funcionarios municipales logren cursar y aprobar satisfactoriamente una instancia de </w:t>
      </w:r>
      <w:r w:rsidR="00EE7FA8">
        <w:rPr>
          <w:rFonts w:ascii="Arial" w:hAnsi="Arial" w:cs="Arial"/>
        </w:rPr>
        <w:t>formación como un D</w:t>
      </w:r>
      <w:r w:rsidR="00CB3B9B">
        <w:rPr>
          <w:rFonts w:ascii="Arial" w:hAnsi="Arial" w:cs="Arial"/>
        </w:rPr>
        <w:t>iplomado, Postítulo, M</w:t>
      </w:r>
      <w:r>
        <w:rPr>
          <w:rFonts w:ascii="Arial" w:hAnsi="Arial" w:cs="Arial"/>
        </w:rPr>
        <w:t>agister o</w:t>
      </w:r>
      <w:r w:rsidR="00CB3B9B">
        <w:rPr>
          <w:rFonts w:ascii="Arial" w:hAnsi="Arial" w:cs="Arial"/>
        </w:rPr>
        <w:t xml:space="preserve"> D</w:t>
      </w:r>
      <w:r w:rsidR="00160AC2">
        <w:rPr>
          <w:rFonts w:ascii="Arial" w:hAnsi="Arial" w:cs="Arial"/>
        </w:rPr>
        <w:t xml:space="preserve">octorado, éste debe ser </w:t>
      </w:r>
      <w:r w:rsidR="008C668B">
        <w:rPr>
          <w:rFonts w:ascii="Arial" w:hAnsi="Arial" w:cs="Arial"/>
        </w:rPr>
        <w:t xml:space="preserve">reconocido </w:t>
      </w:r>
      <w:r w:rsidR="00EE7FA8">
        <w:rPr>
          <w:rFonts w:ascii="Arial" w:hAnsi="Arial" w:cs="Arial"/>
        </w:rPr>
        <w:t xml:space="preserve">a través de un Bono de Perfeccionamiento. </w:t>
      </w:r>
    </w:p>
    <w:p w:rsidR="008D0467" w:rsidRDefault="008D0467" w:rsidP="00F42B01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8D0467">
        <w:rPr>
          <w:rFonts w:ascii="Arial" w:hAnsi="Arial" w:cs="Arial"/>
          <w:b/>
        </w:rPr>
        <w:lastRenderedPageBreak/>
        <w:t>3.-</w:t>
      </w:r>
      <w:r>
        <w:rPr>
          <w:rFonts w:ascii="Arial" w:hAnsi="Arial" w:cs="Arial"/>
          <w:b/>
        </w:rPr>
        <w:t xml:space="preserve"> Oportunidades de Capacitación y perfeccionamiento</w:t>
      </w:r>
    </w:p>
    <w:p w:rsidR="008D0467" w:rsidRPr="00EE7FA8" w:rsidRDefault="00EE7FA8" w:rsidP="009A726E">
      <w:pPr>
        <w:pStyle w:val="Prrafodelista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</w:rPr>
      </w:pPr>
      <w:r w:rsidRPr="00EE7FA8">
        <w:rPr>
          <w:rFonts w:ascii="Arial" w:hAnsi="Arial" w:cs="Arial"/>
        </w:rPr>
        <w:t>La Academia de Capacitación Municipal y Regional, debe incorporar den</w:t>
      </w:r>
      <w:r>
        <w:rPr>
          <w:rFonts w:ascii="Arial" w:hAnsi="Arial" w:cs="Arial"/>
        </w:rPr>
        <w:t xml:space="preserve">tro de sus programas formativos, los estudios de Postgrado como Magíster y Doctorado, en términos de potenciar </w:t>
      </w:r>
      <w:r w:rsidR="00CB3B9B">
        <w:rPr>
          <w:rFonts w:ascii="Arial" w:hAnsi="Arial" w:cs="Arial"/>
        </w:rPr>
        <w:t>los ya existentes como son los Diplomados y P</w:t>
      </w:r>
      <w:r>
        <w:rPr>
          <w:rFonts w:ascii="Arial" w:hAnsi="Arial" w:cs="Arial"/>
        </w:rPr>
        <w:t>ostítulos</w:t>
      </w:r>
      <w:r w:rsidR="00CB3B9B">
        <w:rPr>
          <w:rFonts w:ascii="Arial" w:hAnsi="Arial" w:cs="Arial"/>
        </w:rPr>
        <w:t>.</w:t>
      </w:r>
    </w:p>
    <w:p w:rsidR="009A726E" w:rsidRPr="00BF5CDD" w:rsidRDefault="009A726E" w:rsidP="00F42B01">
      <w:pPr>
        <w:tabs>
          <w:tab w:val="left" w:pos="851"/>
        </w:tabs>
        <w:jc w:val="both"/>
        <w:rPr>
          <w:rFonts w:ascii="Arial" w:hAnsi="Arial" w:cs="Arial"/>
          <w:b/>
          <w:sz w:val="8"/>
          <w:szCs w:val="8"/>
        </w:rPr>
      </w:pPr>
    </w:p>
    <w:p w:rsidR="008D0467" w:rsidRDefault="008D0467" w:rsidP="00F42B01">
      <w:pPr>
        <w:tabs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 Sistema de Calificaciones</w:t>
      </w:r>
      <w:r w:rsidR="00995A74">
        <w:rPr>
          <w:rFonts w:ascii="Arial" w:hAnsi="Arial" w:cs="Arial"/>
          <w:b/>
        </w:rPr>
        <w:t>.</w:t>
      </w:r>
    </w:p>
    <w:p w:rsidR="00995A74" w:rsidRDefault="00995A74" w:rsidP="00995A74">
      <w:pPr>
        <w:pStyle w:val="Prrafodelista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</w:rPr>
      </w:pPr>
      <w:r w:rsidRPr="00995A74">
        <w:rPr>
          <w:rFonts w:ascii="Arial" w:hAnsi="Arial" w:cs="Arial"/>
        </w:rPr>
        <w:t>Resulta fundamental mejorar el sistema de calificaciones</w:t>
      </w:r>
      <w:r>
        <w:rPr>
          <w:rFonts w:ascii="Arial" w:hAnsi="Arial" w:cs="Arial"/>
        </w:rPr>
        <w:t>, en términos de su</w:t>
      </w:r>
      <w:r w:rsidR="00C75E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75E50">
        <w:rPr>
          <w:rFonts w:ascii="Arial" w:hAnsi="Arial" w:cs="Arial"/>
        </w:rPr>
        <w:t xml:space="preserve">contenidos y </w:t>
      </w:r>
      <w:r>
        <w:rPr>
          <w:rFonts w:ascii="Arial" w:hAnsi="Arial" w:cs="Arial"/>
        </w:rPr>
        <w:t>format</w:t>
      </w:r>
      <w:r w:rsidR="00C75E50">
        <w:rPr>
          <w:rFonts w:ascii="Arial" w:hAnsi="Arial" w:cs="Arial"/>
        </w:rPr>
        <w:t>o, incorporando nuevos criterios</w:t>
      </w:r>
      <w:r w:rsidR="00CB3B9B">
        <w:rPr>
          <w:rFonts w:ascii="Arial" w:hAnsi="Arial" w:cs="Arial"/>
        </w:rPr>
        <w:t xml:space="preserve"> de evaluación</w:t>
      </w:r>
      <w:r w:rsidR="00C75E50">
        <w:rPr>
          <w:rFonts w:ascii="Arial" w:hAnsi="Arial" w:cs="Arial"/>
        </w:rPr>
        <w:t>, que reflejen adecuadamente el amplio quehacer laboral de los funciona</w:t>
      </w:r>
      <w:r w:rsidR="00804D9E">
        <w:rPr>
          <w:rFonts w:ascii="Arial" w:hAnsi="Arial" w:cs="Arial"/>
        </w:rPr>
        <w:t>rios y funcionarias municipales</w:t>
      </w:r>
      <w:r w:rsidR="00C75E50">
        <w:rPr>
          <w:rFonts w:ascii="Arial" w:hAnsi="Arial" w:cs="Arial"/>
        </w:rPr>
        <w:t xml:space="preserve"> </w:t>
      </w:r>
      <w:r w:rsidR="00804D9E">
        <w:rPr>
          <w:rFonts w:ascii="Arial" w:hAnsi="Arial" w:cs="Arial"/>
        </w:rPr>
        <w:t>como,</w:t>
      </w:r>
      <w:r w:rsidR="00C75E50">
        <w:rPr>
          <w:rFonts w:ascii="Arial" w:hAnsi="Arial" w:cs="Arial"/>
        </w:rPr>
        <w:t xml:space="preserve"> por ejemplo, reconocimiento a la trayectoria municipal, trabajo colaborativo interdepartamental, cursos de perfeccionamiento, estudios de carreras profesionales, técnicas, diplomados, postítulos, magíster y doctorados. </w:t>
      </w:r>
    </w:p>
    <w:p w:rsidR="00550A02" w:rsidRPr="00BF5CDD" w:rsidRDefault="00550A02" w:rsidP="00550A02">
      <w:pPr>
        <w:pStyle w:val="Prrafodelista"/>
        <w:tabs>
          <w:tab w:val="left" w:pos="851"/>
        </w:tabs>
        <w:jc w:val="both"/>
        <w:rPr>
          <w:rFonts w:ascii="Arial" w:hAnsi="Arial" w:cs="Arial"/>
          <w:sz w:val="8"/>
          <w:szCs w:val="8"/>
        </w:rPr>
      </w:pPr>
    </w:p>
    <w:p w:rsidR="00550A02" w:rsidRDefault="00550A02" w:rsidP="00995A74">
      <w:pPr>
        <w:pStyle w:val="Prrafodelista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Junta Calificadora debe estar constituida paritariamente, </w:t>
      </w:r>
      <w:r w:rsidR="005B617A">
        <w:rPr>
          <w:rFonts w:ascii="Arial" w:hAnsi="Arial" w:cs="Arial"/>
        </w:rPr>
        <w:t xml:space="preserve">es decir, igual cantidad de representantes del Alcalde y de los Funcionarios Municipales, </w:t>
      </w:r>
      <w:r>
        <w:rPr>
          <w:rFonts w:ascii="Arial" w:hAnsi="Arial" w:cs="Arial"/>
        </w:rPr>
        <w:t>considerando</w:t>
      </w:r>
      <w:r w:rsidR="005B617A">
        <w:rPr>
          <w:rFonts w:ascii="Arial" w:hAnsi="Arial" w:cs="Arial"/>
        </w:rPr>
        <w:t xml:space="preserve"> ciertamente </w:t>
      </w:r>
      <w:r>
        <w:rPr>
          <w:rFonts w:ascii="Arial" w:hAnsi="Arial" w:cs="Arial"/>
        </w:rPr>
        <w:t>al representante de la Asociación de Funcionarios Municipales con derecho a voz y voto.</w:t>
      </w:r>
    </w:p>
    <w:p w:rsidR="00550A02" w:rsidRPr="00BF5CDD" w:rsidRDefault="00550A02" w:rsidP="00550A02">
      <w:pPr>
        <w:pStyle w:val="Prrafodelista"/>
        <w:rPr>
          <w:rFonts w:ascii="Arial" w:hAnsi="Arial" w:cs="Arial"/>
          <w:sz w:val="8"/>
          <w:szCs w:val="8"/>
        </w:rPr>
      </w:pPr>
    </w:p>
    <w:p w:rsidR="00550A02" w:rsidRDefault="00550A02" w:rsidP="00995A74">
      <w:pPr>
        <w:pStyle w:val="Prrafodelista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 las precalificaciones, resulta fundamental respetar la evaluación del jefe directo, debido a la intromisión indebida de muchos Directores.</w:t>
      </w:r>
    </w:p>
    <w:p w:rsidR="00C75E50" w:rsidRPr="00BF5CDD" w:rsidRDefault="00C75E50" w:rsidP="00C75E50">
      <w:pPr>
        <w:tabs>
          <w:tab w:val="left" w:pos="851"/>
        </w:tabs>
        <w:jc w:val="both"/>
        <w:rPr>
          <w:rFonts w:ascii="Arial" w:hAnsi="Arial" w:cs="Arial"/>
          <w:sz w:val="12"/>
          <w:szCs w:val="12"/>
        </w:rPr>
      </w:pPr>
    </w:p>
    <w:p w:rsidR="00C75E50" w:rsidRDefault="00C75E50" w:rsidP="00C75E50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se plantearon otras medidas vinculadas a lo</w:t>
      </w:r>
      <w:r w:rsidR="00CB3B9B">
        <w:rPr>
          <w:rFonts w:ascii="Arial" w:hAnsi="Arial" w:cs="Arial"/>
        </w:rPr>
        <w:t>s siguientes puntos:</w:t>
      </w:r>
    </w:p>
    <w:p w:rsidR="00804D9E" w:rsidRPr="00BF5CDD" w:rsidRDefault="00804D9E" w:rsidP="00C75E50">
      <w:pPr>
        <w:tabs>
          <w:tab w:val="left" w:pos="851"/>
        </w:tabs>
        <w:ind w:left="720"/>
        <w:jc w:val="both"/>
        <w:rPr>
          <w:rFonts w:ascii="Arial" w:hAnsi="Arial" w:cs="Arial"/>
          <w:sz w:val="2"/>
          <w:szCs w:val="2"/>
        </w:rPr>
      </w:pPr>
    </w:p>
    <w:p w:rsidR="009A726E" w:rsidRDefault="009A726E" w:rsidP="009A726E">
      <w:pPr>
        <w:pStyle w:val="Prrafodelista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aspiración concreta y ampliamente anhelada por el conjunto de funcionarios y funcionarias municipales del país, dice referencia al reconocimiento </w:t>
      </w:r>
      <w:r w:rsidR="00804D9E">
        <w:rPr>
          <w:rFonts w:ascii="Arial" w:hAnsi="Arial" w:cs="Arial"/>
        </w:rPr>
        <w:t>de la</w:t>
      </w:r>
      <w:r>
        <w:rPr>
          <w:rFonts w:ascii="Arial" w:hAnsi="Arial" w:cs="Arial"/>
        </w:rPr>
        <w:t xml:space="preserve"> Asignación </w:t>
      </w:r>
      <w:r w:rsidR="00804D9E">
        <w:rPr>
          <w:rFonts w:ascii="Arial" w:hAnsi="Arial" w:cs="Arial"/>
        </w:rPr>
        <w:t xml:space="preserve">Técnica y </w:t>
      </w:r>
      <w:r>
        <w:rPr>
          <w:rFonts w:ascii="Arial" w:hAnsi="Arial" w:cs="Arial"/>
        </w:rPr>
        <w:t>de Especialidad, destinada a Conductores e Inspectores Municipales</w:t>
      </w:r>
      <w:r w:rsidR="00804D9E">
        <w:rPr>
          <w:rFonts w:ascii="Arial" w:hAnsi="Arial" w:cs="Arial"/>
        </w:rPr>
        <w:t xml:space="preserve"> (Certificación de Competencias Laborales)</w:t>
      </w:r>
      <w:r>
        <w:rPr>
          <w:rFonts w:ascii="Arial" w:hAnsi="Arial" w:cs="Arial"/>
        </w:rPr>
        <w:t>.</w:t>
      </w:r>
    </w:p>
    <w:p w:rsidR="009A726E" w:rsidRPr="00BF5CDD" w:rsidRDefault="009A726E" w:rsidP="009A726E">
      <w:pPr>
        <w:pStyle w:val="Prrafodelista"/>
        <w:tabs>
          <w:tab w:val="left" w:pos="851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9A726E" w:rsidRDefault="009A726E" w:rsidP="009A726E">
      <w:pPr>
        <w:pStyle w:val="Prrafodelista"/>
        <w:tabs>
          <w:tab w:val="left" w:pos="8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A726E">
        <w:rPr>
          <w:rFonts w:ascii="Arial" w:hAnsi="Arial" w:cs="Arial"/>
        </w:rPr>
        <w:t>)</w:t>
      </w:r>
      <w:r w:rsidRPr="009A726E">
        <w:rPr>
          <w:rFonts w:ascii="Arial" w:hAnsi="Arial" w:cs="Arial"/>
        </w:rPr>
        <w:tab/>
        <w:t>El reconocimiento efectivo de la Asignación Profesional para todos los escalafones de la planta municipal, como se otorga en el sector público centralizado.</w:t>
      </w:r>
    </w:p>
    <w:p w:rsidR="009A726E" w:rsidRPr="00BF5CDD" w:rsidRDefault="009A726E" w:rsidP="009A726E">
      <w:pPr>
        <w:pStyle w:val="Prrafodelista"/>
        <w:tabs>
          <w:tab w:val="left" w:pos="851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CB3B9B" w:rsidRPr="009A726E" w:rsidRDefault="00CB3B9B" w:rsidP="009A726E">
      <w:pPr>
        <w:pStyle w:val="Prrafodelista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9A726E">
        <w:rPr>
          <w:rFonts w:ascii="Arial" w:hAnsi="Arial" w:cs="Arial"/>
        </w:rPr>
        <w:t xml:space="preserve">En aras de mejorar las condiciones de trabajo y estabilidad laboral de los Prestadores de Servicios a Honorarios Extrapresupuestarios (Convenios entre Ministerios </w:t>
      </w:r>
      <w:r w:rsidR="001D1023" w:rsidRPr="009A726E">
        <w:rPr>
          <w:rFonts w:ascii="Arial" w:hAnsi="Arial" w:cs="Arial"/>
        </w:rPr>
        <w:t>y Municipalidades)</w:t>
      </w:r>
      <w:r w:rsidRPr="009A726E">
        <w:rPr>
          <w:rFonts w:ascii="Arial" w:hAnsi="Arial" w:cs="Arial"/>
        </w:rPr>
        <w:t xml:space="preserve">, se propone </w:t>
      </w:r>
      <w:r w:rsidR="001D1023" w:rsidRPr="009A726E">
        <w:rPr>
          <w:rFonts w:ascii="Arial" w:hAnsi="Arial" w:cs="Arial"/>
        </w:rPr>
        <w:t>que éstos sean contratados en la modalidad Código del trabajo.</w:t>
      </w:r>
    </w:p>
    <w:p w:rsidR="001D1023" w:rsidRPr="00BF5CDD" w:rsidRDefault="001D1023" w:rsidP="001D1023">
      <w:pPr>
        <w:pStyle w:val="Prrafodelista"/>
        <w:tabs>
          <w:tab w:val="left" w:pos="851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1D1023" w:rsidRDefault="001D1023" w:rsidP="009A726E">
      <w:pPr>
        <w:pStyle w:val="Prrafodelista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 materia de Destinaciones de funciones a los Funcionarios Municipales en calidad jurídica de Planta o Contrata, se sugiere que éstos reciban la respectiva inducción en pro de un adecuado desenvolvimiento de funciones, por lo tanto, esta medida debiera quedar consignada en las diferentes Políticas de Recursos Humanos.</w:t>
      </w:r>
    </w:p>
    <w:p w:rsidR="001D1023" w:rsidRPr="00BF5CDD" w:rsidRDefault="001D1023" w:rsidP="00BF5CDD">
      <w:pPr>
        <w:rPr>
          <w:rFonts w:ascii="Arial" w:hAnsi="Arial" w:cs="Arial"/>
          <w:sz w:val="2"/>
          <w:szCs w:val="2"/>
        </w:rPr>
      </w:pPr>
    </w:p>
    <w:p w:rsidR="0039267C" w:rsidRDefault="0039267C" w:rsidP="009A726E">
      <w:pPr>
        <w:pStyle w:val="Prrafodelista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 requiere de una ley de incentivo al retiro voluntario de carácter permanente para todos los funcionarios municipales del país, que se encuentran ad portas de jubilar</w:t>
      </w:r>
      <w:r w:rsidR="00361D7A">
        <w:rPr>
          <w:rFonts w:ascii="Arial" w:hAnsi="Arial" w:cs="Arial"/>
        </w:rPr>
        <w:t>.</w:t>
      </w:r>
    </w:p>
    <w:p w:rsidR="00BF5CDD" w:rsidRPr="00BF5CDD" w:rsidRDefault="00BF5CDD" w:rsidP="00BF5CDD">
      <w:pPr>
        <w:rPr>
          <w:rFonts w:ascii="Arial" w:hAnsi="Arial" w:cs="Arial"/>
          <w:sz w:val="2"/>
          <w:szCs w:val="2"/>
        </w:rPr>
      </w:pPr>
    </w:p>
    <w:p w:rsidR="00BF5CDD" w:rsidRDefault="00BF5CDD" w:rsidP="009A726E">
      <w:pPr>
        <w:pStyle w:val="Prrafodelista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Recuperación de los quinquenios y cancelación efectiva en el marco de las suplencias.</w:t>
      </w:r>
    </w:p>
    <w:sectPr w:rsidR="00BF5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32C8"/>
    <w:multiLevelType w:val="hybridMultilevel"/>
    <w:tmpl w:val="E1F27FF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B90"/>
    <w:multiLevelType w:val="hybridMultilevel"/>
    <w:tmpl w:val="61069E18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39B"/>
    <w:multiLevelType w:val="hybridMultilevel"/>
    <w:tmpl w:val="88C0CA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41D2"/>
    <w:multiLevelType w:val="hybridMultilevel"/>
    <w:tmpl w:val="AEC44B2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4A13"/>
    <w:multiLevelType w:val="hybridMultilevel"/>
    <w:tmpl w:val="1F521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36FF"/>
    <w:multiLevelType w:val="hybridMultilevel"/>
    <w:tmpl w:val="08DEAC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3CD"/>
    <w:multiLevelType w:val="hybridMultilevel"/>
    <w:tmpl w:val="C0CA81A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F50E5"/>
    <w:multiLevelType w:val="hybridMultilevel"/>
    <w:tmpl w:val="6BDEB3B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3EB8"/>
    <w:multiLevelType w:val="hybridMultilevel"/>
    <w:tmpl w:val="928227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73212"/>
    <w:multiLevelType w:val="hybridMultilevel"/>
    <w:tmpl w:val="2C60ED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A7BC6"/>
    <w:multiLevelType w:val="hybridMultilevel"/>
    <w:tmpl w:val="3EB4C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01"/>
    <w:rsid w:val="000A4D21"/>
    <w:rsid w:val="00160AC2"/>
    <w:rsid w:val="00183780"/>
    <w:rsid w:val="001D1023"/>
    <w:rsid w:val="00361D7A"/>
    <w:rsid w:val="0039267C"/>
    <w:rsid w:val="00467424"/>
    <w:rsid w:val="00550A02"/>
    <w:rsid w:val="0055125A"/>
    <w:rsid w:val="005B617A"/>
    <w:rsid w:val="00653521"/>
    <w:rsid w:val="00677790"/>
    <w:rsid w:val="006A417B"/>
    <w:rsid w:val="00804D9E"/>
    <w:rsid w:val="008244A8"/>
    <w:rsid w:val="008A4B15"/>
    <w:rsid w:val="008C668B"/>
    <w:rsid w:val="008D0467"/>
    <w:rsid w:val="00912A64"/>
    <w:rsid w:val="00995A74"/>
    <w:rsid w:val="009A726E"/>
    <w:rsid w:val="009F6241"/>
    <w:rsid w:val="00B64721"/>
    <w:rsid w:val="00BF5CDD"/>
    <w:rsid w:val="00C75E50"/>
    <w:rsid w:val="00CB3B9B"/>
    <w:rsid w:val="00E80443"/>
    <w:rsid w:val="00EE7FA8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228C71-6C6B-49A7-BB68-88E47D36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Messina</dc:creator>
  <cp:keywords/>
  <dc:description/>
  <cp:lastModifiedBy>ASEMUCH</cp:lastModifiedBy>
  <cp:revision>2</cp:revision>
  <dcterms:created xsi:type="dcterms:W3CDTF">2019-05-30T12:26:00Z</dcterms:created>
  <dcterms:modified xsi:type="dcterms:W3CDTF">2019-05-30T12:26:00Z</dcterms:modified>
</cp:coreProperties>
</file>